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E0" w:rsidRPr="009821E0" w:rsidRDefault="009821E0" w:rsidP="009821E0">
      <w:pPr>
        <w:shd w:val="clear" w:color="auto" w:fill="FEFEFE"/>
        <w:spacing w:after="0" w:line="480" w:lineRule="auto"/>
        <w:rPr>
          <w:rFonts w:ascii="Helvetica" w:eastAsia="Times New Roman" w:hAnsi="Helvetica" w:cs="Helvetica"/>
          <w:color w:val="000000"/>
          <w:sz w:val="32"/>
          <w:szCs w:val="32"/>
        </w:rPr>
      </w:pPr>
      <w:r w:rsidRPr="009821E0">
        <w:rPr>
          <w:rFonts w:ascii="Helvetica" w:eastAsia="Times New Roman" w:hAnsi="Helvetica" w:cs="Helvetica"/>
          <w:noProof/>
          <w:color w:val="0D5689"/>
          <w:sz w:val="32"/>
          <w:szCs w:val="32"/>
        </w:rPr>
        <w:drawing>
          <wp:inline distT="0" distB="0" distL="0" distR="0" wp14:anchorId="1325A663" wp14:editId="266CEE38">
            <wp:extent cx="5381625" cy="857250"/>
            <wp:effectExtent l="0" t="0" r="9525" b="0"/>
            <wp:docPr id="1" name="Picture 1" descr="http://outerbanksvoice.com/wp-content/themes/obx_voice_responsive/assets/header_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uterbanksvoice.com/wp-content/themes/obx_voice_responsive/assets/header_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857250"/>
                    </a:xfrm>
                    <a:prstGeom prst="rect">
                      <a:avLst/>
                    </a:prstGeom>
                    <a:noFill/>
                    <a:ln>
                      <a:noFill/>
                    </a:ln>
                  </pic:spPr>
                </pic:pic>
              </a:graphicData>
            </a:graphic>
          </wp:inline>
        </w:drawing>
      </w:r>
    </w:p>
    <w:p w:rsidR="009821E0" w:rsidRPr="009821E0" w:rsidRDefault="009821E0" w:rsidP="009821E0">
      <w:pPr>
        <w:shd w:val="clear" w:color="auto" w:fill="FEFEFE"/>
        <w:spacing w:after="0" w:line="240" w:lineRule="atLeast"/>
        <w:jc w:val="right"/>
        <w:rPr>
          <w:rFonts w:ascii="Helvetica" w:eastAsia="Times New Roman" w:hAnsi="Helvetica" w:cs="Helvetica"/>
          <w:color w:val="777777"/>
          <w:sz w:val="26"/>
          <w:szCs w:val="26"/>
        </w:rPr>
      </w:pPr>
      <w:r w:rsidRPr="009821E0">
        <w:rPr>
          <w:rFonts w:ascii="Helvetica" w:eastAsia="Times New Roman" w:hAnsi="Helvetica" w:cs="Helvetica"/>
          <w:color w:val="777777"/>
          <w:sz w:val="21"/>
          <w:szCs w:val="21"/>
        </w:rPr>
        <w:t>Thursday, September 19, 2013</w:t>
      </w:r>
      <w:r w:rsidRPr="009821E0">
        <w:rPr>
          <w:rFonts w:ascii="Arial" w:eastAsia="Times New Roman" w:hAnsi="Arial" w:cs="Arial"/>
          <w:vanish/>
          <w:sz w:val="16"/>
          <w:szCs w:val="16"/>
        </w:rPr>
        <w:t>Top of Form</w:t>
      </w:r>
    </w:p>
    <w:p w:rsidR="009821E0" w:rsidRPr="009821E0" w:rsidRDefault="009821E0" w:rsidP="009821E0">
      <w:pPr>
        <w:pBdr>
          <w:top w:val="single" w:sz="6" w:space="1" w:color="auto"/>
        </w:pBdr>
        <w:spacing w:after="0" w:line="240" w:lineRule="auto"/>
        <w:jc w:val="center"/>
        <w:rPr>
          <w:rFonts w:ascii="Arial" w:eastAsia="Times New Roman" w:hAnsi="Arial" w:cs="Arial"/>
          <w:vanish/>
          <w:sz w:val="16"/>
          <w:szCs w:val="16"/>
        </w:rPr>
      </w:pPr>
      <w:r w:rsidRPr="009821E0">
        <w:rPr>
          <w:rFonts w:ascii="Arial" w:eastAsia="Times New Roman" w:hAnsi="Arial" w:cs="Arial"/>
          <w:vanish/>
          <w:sz w:val="16"/>
          <w:szCs w:val="16"/>
        </w:rPr>
        <w:t>Bottom of Form</w:t>
      </w:r>
    </w:p>
    <w:p w:rsidR="009821E0" w:rsidRPr="009821E0" w:rsidRDefault="009821E0" w:rsidP="009821E0">
      <w:pPr>
        <w:spacing w:before="150" w:after="300" w:line="315" w:lineRule="atLeast"/>
        <w:rPr>
          <w:rFonts w:ascii="Helvetica" w:eastAsia="Times New Roman" w:hAnsi="Helvetica" w:cs="Helvetica"/>
          <w:color w:val="000000"/>
          <w:sz w:val="23"/>
          <w:szCs w:val="23"/>
        </w:rPr>
      </w:pPr>
    </w:p>
    <w:p w:rsidR="009821E0" w:rsidRPr="009821E0" w:rsidRDefault="009821E0" w:rsidP="009821E0">
      <w:pPr>
        <w:spacing w:after="150" w:line="300" w:lineRule="atLeast"/>
        <w:outlineLvl w:val="2"/>
        <w:rPr>
          <w:rFonts w:ascii="Helvetica" w:eastAsia="Times New Roman" w:hAnsi="Helvetica" w:cs="Helvetica"/>
          <w:b/>
          <w:bCs/>
          <w:color w:val="000000"/>
          <w:sz w:val="36"/>
          <w:szCs w:val="36"/>
        </w:rPr>
      </w:pPr>
      <w:r w:rsidRPr="009821E0">
        <w:rPr>
          <w:rFonts w:ascii="Helvetica" w:eastAsia="Times New Roman" w:hAnsi="Helvetica" w:cs="Helvetica"/>
          <w:b/>
          <w:bCs/>
          <w:color w:val="000000"/>
          <w:sz w:val="36"/>
          <w:szCs w:val="36"/>
        </w:rPr>
        <w:t xml:space="preserve">Hatteras ‘Seafood </w:t>
      </w:r>
      <w:proofErr w:type="spellStart"/>
      <w:r w:rsidRPr="009821E0">
        <w:rPr>
          <w:rFonts w:ascii="Helvetica" w:eastAsia="Times New Roman" w:hAnsi="Helvetica" w:cs="Helvetica"/>
          <w:b/>
          <w:bCs/>
          <w:color w:val="000000"/>
          <w:sz w:val="36"/>
          <w:szCs w:val="36"/>
        </w:rPr>
        <w:t>Throwdown</w:t>
      </w:r>
      <w:proofErr w:type="spellEnd"/>
      <w:r w:rsidRPr="009821E0">
        <w:rPr>
          <w:rFonts w:ascii="Helvetica" w:eastAsia="Times New Roman" w:hAnsi="Helvetica" w:cs="Helvetica"/>
          <w:b/>
          <w:bCs/>
          <w:color w:val="000000"/>
          <w:sz w:val="36"/>
          <w:szCs w:val="36"/>
        </w:rPr>
        <w:t>’ set for Day at the Docks</w:t>
      </w:r>
    </w:p>
    <w:p w:rsidR="009821E0" w:rsidRPr="009821E0" w:rsidRDefault="009821E0" w:rsidP="009821E0">
      <w:pPr>
        <w:spacing w:after="150" w:line="315" w:lineRule="atLeast"/>
        <w:rPr>
          <w:rFonts w:ascii="Helvetica" w:eastAsia="Times New Roman" w:hAnsi="Helvetica" w:cs="Helvetica"/>
          <w:color w:val="999999"/>
          <w:sz w:val="23"/>
          <w:szCs w:val="23"/>
        </w:rPr>
      </w:pPr>
      <w:r w:rsidRPr="009821E0">
        <w:rPr>
          <w:rFonts w:ascii="Helvetica" w:eastAsia="Times New Roman" w:hAnsi="Helvetica" w:cs="Helvetica"/>
          <w:color w:val="999999"/>
          <w:sz w:val="20"/>
          <w:szCs w:val="20"/>
        </w:rPr>
        <w:t>By </w:t>
      </w:r>
      <w:hyperlink r:id="rId8" w:tooltip="Posts by Russ Lay" w:history="1">
        <w:r w:rsidRPr="009821E0">
          <w:rPr>
            <w:rFonts w:ascii="Helvetica" w:eastAsia="Times New Roman" w:hAnsi="Helvetica" w:cs="Helvetica"/>
            <w:color w:val="0D5689"/>
            <w:sz w:val="20"/>
            <w:szCs w:val="20"/>
            <w:u w:val="single"/>
          </w:rPr>
          <w:t>Russ Lay</w:t>
        </w:r>
      </w:hyperlink>
      <w:r w:rsidRPr="009821E0">
        <w:rPr>
          <w:rFonts w:ascii="Helvetica" w:eastAsia="Times New Roman" w:hAnsi="Helvetica" w:cs="Helvetica"/>
          <w:color w:val="999999"/>
          <w:sz w:val="20"/>
          <w:szCs w:val="20"/>
        </w:rPr>
        <w:t> on September 19, 2013</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noProof/>
          <w:color w:val="0D5689"/>
          <w:sz w:val="23"/>
          <w:szCs w:val="23"/>
        </w:rPr>
        <w:drawing>
          <wp:inline distT="0" distB="0" distL="0" distR="0" wp14:anchorId="5AB772C4" wp14:editId="4ABAB241">
            <wp:extent cx="3105150" cy="2076450"/>
            <wp:effectExtent l="0" t="0" r="0" b="0"/>
            <wp:docPr id="9" name="Picture 9" descr="seafoodthum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afoodthum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2076450"/>
                    </a:xfrm>
                    <a:prstGeom prst="rect">
                      <a:avLst/>
                    </a:prstGeom>
                    <a:noFill/>
                    <a:ln>
                      <a:noFill/>
                    </a:ln>
                  </pic:spPr>
                </pic:pic>
              </a:graphicData>
            </a:graphic>
          </wp:inline>
        </w:drawing>
      </w:r>
      <w:r w:rsidRPr="009821E0">
        <w:rPr>
          <w:rFonts w:ascii="Helvetica" w:eastAsia="Times New Roman" w:hAnsi="Helvetica" w:cs="Helvetica"/>
          <w:color w:val="000000"/>
          <w:sz w:val="23"/>
          <w:szCs w:val="23"/>
        </w:rPr>
        <w:t>Chefs from two of Hatteras Island’s most popular restaurants will square off in a seafood cooking competition at 3 p.m. on Saturday, Sept. 21 at Day at the Docks in Hatteras village.</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 xml:space="preserve">Steve Whitley and Ben McNamara from </w:t>
      </w:r>
      <w:proofErr w:type="spellStart"/>
      <w:r w:rsidRPr="009821E0">
        <w:rPr>
          <w:rFonts w:ascii="Helvetica" w:eastAsia="Times New Roman" w:hAnsi="Helvetica" w:cs="Helvetica"/>
          <w:color w:val="000000"/>
          <w:sz w:val="23"/>
          <w:szCs w:val="23"/>
        </w:rPr>
        <w:t>Rusty’s</w:t>
      </w:r>
      <w:proofErr w:type="spellEnd"/>
      <w:r w:rsidRPr="009821E0">
        <w:rPr>
          <w:rFonts w:ascii="Helvetica" w:eastAsia="Times New Roman" w:hAnsi="Helvetica" w:cs="Helvetica"/>
          <w:color w:val="000000"/>
          <w:sz w:val="23"/>
          <w:szCs w:val="23"/>
        </w:rPr>
        <w:t xml:space="preserve"> Surf and Turf in Buxton will meet Michael Jenkins and Adam Tyndall from The Mad Crabber Restaurant in Avon in the challenge.</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The teams will have one hour to prepare dishes using a local seafood ingredient that will be revealed only when the competition starts.</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Dishes will be judged on taste, originality, presentation and use of the entire animal.</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Whitley started working in kitchens when he was a teenager and went on to attend the culinary arts school at Johnson and Wales University.  He says that the availability of the freshest seafood and surprise catches, along with fresh herbs and vegetables straight from the farmer’s market, helps distinguish locally owned restaurants from corporate competitors.</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 xml:space="preserve">McNamara is the former owner and chef of Isabella’s in northeast Philadelphia.  Fond of merging French- and Italian-based techniques with Asian, Spanish and other influences </w:t>
      </w:r>
      <w:r w:rsidRPr="009821E0">
        <w:rPr>
          <w:rFonts w:ascii="Helvetica" w:eastAsia="Times New Roman" w:hAnsi="Helvetica" w:cs="Helvetica"/>
          <w:color w:val="000000"/>
          <w:sz w:val="23"/>
          <w:szCs w:val="23"/>
        </w:rPr>
        <w:lastRenderedPageBreak/>
        <w:t>picked up over the course of a career in the kitchen, he says his overall philosophy is to create dishes that “I would enjoy eating.”</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Jenkins is a 3rd-generation chef.  His career has spanned more than twenty years, primarily in the Chattanooga, Tennessee area.  He says the variety of fresh, local seafood available on the Outer Banks fuels his imagination and inspires creativity in the kitchen.</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Tyndall studied culinary arts at Cape Fear Community College in Wilmington.  He says his formal training built on a childhood appreciation for good food and the importance of understanding ingredients and how to blend flavors.</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 xml:space="preserve">Debbie Hamrick, specialty crops director at the NC Farm Bureau and NC </w:t>
      </w:r>
      <w:proofErr w:type="spellStart"/>
      <w:r w:rsidRPr="009821E0">
        <w:rPr>
          <w:rFonts w:ascii="Helvetica" w:eastAsia="Times New Roman" w:hAnsi="Helvetica" w:cs="Helvetica"/>
          <w:color w:val="000000"/>
          <w:sz w:val="23"/>
          <w:szCs w:val="23"/>
        </w:rPr>
        <w:t>Catchboard</w:t>
      </w:r>
      <w:proofErr w:type="spellEnd"/>
      <w:r w:rsidRPr="009821E0">
        <w:rPr>
          <w:rFonts w:ascii="Helvetica" w:eastAsia="Times New Roman" w:hAnsi="Helvetica" w:cs="Helvetica"/>
          <w:color w:val="000000"/>
          <w:sz w:val="23"/>
          <w:szCs w:val="23"/>
        </w:rPr>
        <w:t xml:space="preserve"> member, Lorraine Eaton, food writer at The Virginian Pilot, and Oscar La</w:t>
      </w:r>
      <w:r>
        <w:rPr>
          <w:rFonts w:ascii="Helvetica" w:eastAsia="Times New Roman" w:hAnsi="Helvetica" w:cs="Helvetica"/>
          <w:color w:val="000000"/>
          <w:sz w:val="23"/>
          <w:szCs w:val="23"/>
        </w:rPr>
        <w:t xml:space="preserve"> </w:t>
      </w:r>
      <w:proofErr w:type="spellStart"/>
      <w:r w:rsidRPr="009821E0">
        <w:rPr>
          <w:rFonts w:ascii="Helvetica" w:eastAsia="Times New Roman" w:hAnsi="Helvetica" w:cs="Helvetica"/>
          <w:color w:val="000000"/>
          <w:sz w:val="23"/>
          <w:szCs w:val="23"/>
        </w:rPr>
        <w:t>Fuente</w:t>
      </w:r>
      <w:proofErr w:type="spellEnd"/>
      <w:r w:rsidRPr="009821E0">
        <w:rPr>
          <w:rFonts w:ascii="Helvetica" w:eastAsia="Times New Roman" w:hAnsi="Helvetica" w:cs="Helvetica"/>
          <w:color w:val="000000"/>
          <w:sz w:val="23"/>
          <w:szCs w:val="23"/>
        </w:rPr>
        <w:t xml:space="preserve">, executive chef at The Carolina Club at the University of North Carolina-Chapel Hill, will judge the </w:t>
      </w:r>
      <w:proofErr w:type="spellStart"/>
      <w:r w:rsidRPr="009821E0">
        <w:rPr>
          <w:rFonts w:ascii="Helvetica" w:eastAsia="Times New Roman" w:hAnsi="Helvetica" w:cs="Helvetica"/>
          <w:color w:val="000000"/>
          <w:sz w:val="23"/>
          <w:szCs w:val="23"/>
        </w:rPr>
        <w:t>throwdown</w:t>
      </w:r>
      <w:proofErr w:type="spellEnd"/>
      <w:r w:rsidRPr="009821E0">
        <w:rPr>
          <w:rFonts w:ascii="Helvetica" w:eastAsia="Times New Roman" w:hAnsi="Helvetica" w:cs="Helvetica"/>
          <w:color w:val="000000"/>
          <w:sz w:val="23"/>
          <w:szCs w:val="23"/>
        </w:rPr>
        <w:t xml:space="preserve"> dishes.</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 xml:space="preserve">Emcee for the event is Bob </w:t>
      </w:r>
      <w:proofErr w:type="spellStart"/>
      <w:r w:rsidRPr="009821E0">
        <w:rPr>
          <w:rFonts w:ascii="Helvetica" w:eastAsia="Times New Roman" w:hAnsi="Helvetica" w:cs="Helvetica"/>
          <w:color w:val="000000"/>
          <w:sz w:val="23"/>
          <w:szCs w:val="23"/>
        </w:rPr>
        <w:t>Barris</w:t>
      </w:r>
      <w:proofErr w:type="spellEnd"/>
      <w:r w:rsidRPr="009821E0">
        <w:rPr>
          <w:rFonts w:ascii="Helvetica" w:eastAsia="Times New Roman" w:hAnsi="Helvetica" w:cs="Helvetica"/>
          <w:color w:val="000000"/>
          <w:sz w:val="23"/>
          <w:szCs w:val="23"/>
        </w:rPr>
        <w:t xml:space="preserve">, a real estate broker with Hatteras Realty who also </w:t>
      </w:r>
      <w:bookmarkStart w:id="0" w:name="_GoBack"/>
      <w:bookmarkEnd w:id="0"/>
      <w:r w:rsidRPr="009821E0">
        <w:rPr>
          <w:rFonts w:ascii="Helvetica" w:eastAsia="Times New Roman" w:hAnsi="Helvetica" w:cs="Helvetica"/>
          <w:color w:val="000000"/>
          <w:sz w:val="23"/>
          <w:szCs w:val="23"/>
        </w:rPr>
        <w:t>teaches Carolina Coastal Cooking classes at the company’s Avon office and who once worked as a commercial fisherman.</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 xml:space="preserve">Jeff Aiken, owner of Jeffrey’s Seafood in Hatteras, will provide the secret seafood ingredient and will join </w:t>
      </w:r>
      <w:proofErr w:type="spellStart"/>
      <w:r w:rsidRPr="009821E0">
        <w:rPr>
          <w:rFonts w:ascii="Helvetica" w:eastAsia="Times New Roman" w:hAnsi="Helvetica" w:cs="Helvetica"/>
          <w:color w:val="000000"/>
          <w:sz w:val="23"/>
          <w:szCs w:val="23"/>
        </w:rPr>
        <w:t>Barris</w:t>
      </w:r>
      <w:proofErr w:type="spellEnd"/>
      <w:r w:rsidRPr="009821E0">
        <w:rPr>
          <w:rFonts w:ascii="Helvetica" w:eastAsia="Times New Roman" w:hAnsi="Helvetica" w:cs="Helvetica"/>
          <w:color w:val="000000"/>
          <w:sz w:val="23"/>
          <w:szCs w:val="23"/>
        </w:rPr>
        <w:t xml:space="preserve"> on stage to talk about what it takes to get seafood from the water to the dinner plate.</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 xml:space="preserve">The </w:t>
      </w:r>
      <w:proofErr w:type="spellStart"/>
      <w:r w:rsidRPr="009821E0">
        <w:rPr>
          <w:rFonts w:ascii="Helvetica" w:eastAsia="Times New Roman" w:hAnsi="Helvetica" w:cs="Helvetica"/>
          <w:color w:val="000000"/>
          <w:sz w:val="23"/>
          <w:szCs w:val="23"/>
        </w:rPr>
        <w:t>Conetoe</w:t>
      </w:r>
      <w:proofErr w:type="spellEnd"/>
      <w:r w:rsidRPr="009821E0">
        <w:rPr>
          <w:rFonts w:ascii="Helvetica" w:eastAsia="Times New Roman" w:hAnsi="Helvetica" w:cs="Helvetica"/>
          <w:color w:val="000000"/>
          <w:sz w:val="23"/>
          <w:szCs w:val="23"/>
        </w:rPr>
        <w:t xml:space="preserve"> Family Life Center in Edgecombe County will provide produce from its community garden.  Students at the Center farm 17 acres and sell produce and honey at farmers’ markets and to grocery stores and restaurants.  Income from the project goes into scholarship funds for the youth members.</w:t>
      </w:r>
    </w:p>
    <w:p w:rsidR="009821E0" w:rsidRPr="009821E0" w:rsidRDefault="009821E0" w:rsidP="009821E0">
      <w:pPr>
        <w:spacing w:after="150" w:line="315" w:lineRule="atLeast"/>
        <w:rPr>
          <w:rFonts w:ascii="Helvetica" w:eastAsia="Times New Roman" w:hAnsi="Helvetica" w:cs="Helvetica"/>
          <w:color w:val="000000"/>
          <w:sz w:val="23"/>
          <w:szCs w:val="23"/>
        </w:rPr>
      </w:pPr>
      <w:proofErr w:type="spellStart"/>
      <w:r w:rsidRPr="009821E0">
        <w:rPr>
          <w:rFonts w:ascii="Helvetica" w:eastAsia="Times New Roman" w:hAnsi="Helvetica" w:cs="Helvetica"/>
          <w:color w:val="000000"/>
          <w:sz w:val="23"/>
          <w:szCs w:val="23"/>
        </w:rPr>
        <w:t>Throwdown</w:t>
      </w:r>
      <w:proofErr w:type="spellEnd"/>
      <w:r w:rsidRPr="009821E0">
        <w:rPr>
          <w:rFonts w:ascii="Helvetica" w:eastAsia="Times New Roman" w:hAnsi="Helvetica" w:cs="Helvetica"/>
          <w:color w:val="000000"/>
          <w:sz w:val="23"/>
          <w:szCs w:val="23"/>
        </w:rPr>
        <w:t xml:space="preserve"> sponsors are NC Sea Grant and the Northwest Atlantic Marine Alliance.</w:t>
      </w:r>
      <w:r w:rsidRPr="009821E0">
        <w:rPr>
          <w:rFonts w:ascii="Helvetica" w:eastAsia="Times New Roman" w:hAnsi="Helvetica" w:cs="Helvetica"/>
          <w:color w:val="000000"/>
          <w:sz w:val="23"/>
          <w:szCs w:val="23"/>
        </w:rPr>
        <w:br/>
        <w:t xml:space="preserve">For more information, visit the Seafood </w:t>
      </w:r>
      <w:proofErr w:type="spellStart"/>
      <w:r w:rsidRPr="009821E0">
        <w:rPr>
          <w:rFonts w:ascii="Helvetica" w:eastAsia="Times New Roman" w:hAnsi="Helvetica" w:cs="Helvetica"/>
          <w:color w:val="000000"/>
          <w:sz w:val="23"/>
          <w:szCs w:val="23"/>
        </w:rPr>
        <w:t>Throwdown</w:t>
      </w:r>
      <w:proofErr w:type="spellEnd"/>
      <w:r w:rsidRPr="009821E0">
        <w:rPr>
          <w:rFonts w:ascii="Helvetica" w:eastAsia="Times New Roman" w:hAnsi="Helvetica" w:cs="Helvetica"/>
          <w:color w:val="000000"/>
          <w:sz w:val="23"/>
          <w:szCs w:val="23"/>
        </w:rPr>
        <w:t xml:space="preserve"> at Day at the Docks Facebook page or the</w:t>
      </w:r>
      <w:hyperlink r:id="rId11" w:history="1">
        <w:r w:rsidRPr="009821E0">
          <w:rPr>
            <w:rFonts w:ascii="Helvetica" w:eastAsia="Times New Roman" w:hAnsi="Helvetica" w:cs="Helvetica"/>
            <w:color w:val="0D5689"/>
            <w:sz w:val="23"/>
            <w:szCs w:val="23"/>
            <w:u w:val="single"/>
          </w:rPr>
          <w:t>www.dayatthedocks.org’&gt; Day at the Docks website. (</w:t>
        </w:r>
      </w:hyperlink>
      <w:r w:rsidRPr="009821E0">
        <w:rPr>
          <w:rFonts w:ascii="Helvetica" w:eastAsia="Times New Roman" w:hAnsi="Helvetica" w:cs="Helvetica"/>
          <w:color w:val="000000"/>
          <w:sz w:val="23"/>
          <w:szCs w:val="23"/>
        </w:rPr>
        <w:t>.</w:t>
      </w:r>
    </w:p>
    <w:p w:rsidR="009821E0" w:rsidRPr="009821E0" w:rsidRDefault="009821E0" w:rsidP="009821E0">
      <w:pPr>
        <w:spacing w:before="300" w:after="150" w:line="315" w:lineRule="atLeast"/>
        <w:jc w:val="right"/>
        <w:rPr>
          <w:rFonts w:ascii="Helvetica" w:eastAsia="Times New Roman" w:hAnsi="Helvetica" w:cs="Helvetica"/>
          <w:color w:val="000000"/>
          <w:sz w:val="23"/>
          <w:szCs w:val="23"/>
        </w:rPr>
      </w:pPr>
      <w:r w:rsidRPr="009821E0">
        <w:rPr>
          <w:rFonts w:ascii="Helvetica" w:eastAsia="Times New Roman" w:hAnsi="Helvetica" w:cs="Helvetica"/>
          <w:noProof/>
          <w:color w:val="0D5689"/>
          <w:sz w:val="23"/>
          <w:szCs w:val="23"/>
        </w:rPr>
        <w:drawing>
          <wp:inline distT="0" distB="0" distL="0" distR="0" wp14:anchorId="50EC4309" wp14:editId="12D4A0AA">
            <wp:extent cx="1190625" cy="152400"/>
            <wp:effectExtent l="0" t="0" r="9525" b="0"/>
            <wp:docPr id="10" name="Picture 10" descr="Bookmark and Shar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ookmark and Shar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152400"/>
                    </a:xfrm>
                    <a:prstGeom prst="rect">
                      <a:avLst/>
                    </a:prstGeom>
                    <a:noFill/>
                    <a:ln>
                      <a:noFill/>
                    </a:ln>
                  </pic:spPr>
                </pic:pic>
              </a:graphicData>
            </a:graphic>
          </wp:inline>
        </w:drawing>
      </w:r>
    </w:p>
    <w:p w:rsidR="009821E0" w:rsidRPr="009821E0" w:rsidRDefault="009821E0" w:rsidP="009821E0">
      <w:pPr>
        <w:spacing w:before="300" w:after="30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pict>
          <v:rect id="_x0000_i1033" style="width:0;height:0" o:hralign="center" o:hrstd="t" o:hr="t" fillcolor="#a0a0a0" stroked="f"/>
        </w:pict>
      </w:r>
    </w:p>
    <w:p w:rsidR="009821E0" w:rsidRPr="009821E0" w:rsidRDefault="009821E0" w:rsidP="009821E0">
      <w:pPr>
        <w:spacing w:after="300" w:line="240" w:lineRule="auto"/>
        <w:rPr>
          <w:rFonts w:ascii="Helvetica" w:eastAsia="Times New Roman" w:hAnsi="Helvetica" w:cs="Helvetica"/>
          <w:color w:val="000000"/>
          <w:sz w:val="32"/>
          <w:szCs w:val="32"/>
        </w:rPr>
      </w:pPr>
      <w:r w:rsidRPr="009821E0">
        <w:rPr>
          <w:rFonts w:ascii="Helvetica" w:eastAsia="Times New Roman" w:hAnsi="Helvetica" w:cs="Helvetica"/>
          <w:color w:val="000000"/>
          <w:sz w:val="32"/>
          <w:szCs w:val="32"/>
        </w:rPr>
        <w:t>Comments</w:t>
      </w:r>
    </w:p>
    <w:p w:rsidR="009821E0" w:rsidRPr="009821E0" w:rsidRDefault="009821E0" w:rsidP="009821E0">
      <w:pPr>
        <w:spacing w:after="300" w:line="240" w:lineRule="auto"/>
        <w:rPr>
          <w:rFonts w:ascii="Helvetica" w:eastAsia="Times New Roman" w:hAnsi="Helvetica" w:cs="Helvetica"/>
          <w:color w:val="000000"/>
          <w:sz w:val="32"/>
          <w:szCs w:val="32"/>
        </w:rPr>
      </w:pPr>
      <w:r w:rsidRPr="009821E0">
        <w:rPr>
          <w:rFonts w:ascii="Helvetica" w:eastAsia="Times New Roman" w:hAnsi="Helvetica" w:cs="Helvetica"/>
          <w:color w:val="000000"/>
          <w:sz w:val="32"/>
          <w:szCs w:val="32"/>
        </w:rPr>
        <w:t>Join the discussion:</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You must </w:t>
      </w:r>
      <w:hyperlink r:id="rId14" w:history="1">
        <w:r w:rsidRPr="009821E0">
          <w:rPr>
            <w:rFonts w:ascii="Helvetica" w:eastAsia="Times New Roman" w:hAnsi="Helvetica" w:cs="Helvetica"/>
            <w:color w:val="0D5689"/>
            <w:sz w:val="23"/>
            <w:szCs w:val="23"/>
            <w:u w:val="single"/>
          </w:rPr>
          <w:t>login</w:t>
        </w:r>
      </w:hyperlink>
      <w:r w:rsidRPr="009821E0">
        <w:rPr>
          <w:rFonts w:ascii="Helvetica" w:eastAsia="Times New Roman" w:hAnsi="Helvetica" w:cs="Helvetica"/>
          <w:color w:val="000000"/>
          <w:sz w:val="23"/>
          <w:szCs w:val="23"/>
        </w:rPr>
        <w:t> to post a comment.</w:t>
      </w:r>
    </w:p>
    <w:p w:rsidR="009821E0" w:rsidRPr="009821E0" w:rsidRDefault="009821E0" w:rsidP="009821E0">
      <w:pPr>
        <w:spacing w:after="150" w:line="315" w:lineRule="atLeast"/>
        <w:rPr>
          <w:rFonts w:ascii="Helvetica" w:eastAsia="Times New Roman" w:hAnsi="Helvetica" w:cs="Helvetica"/>
          <w:color w:val="000000"/>
          <w:sz w:val="23"/>
          <w:szCs w:val="23"/>
        </w:rPr>
      </w:pPr>
      <w:r w:rsidRPr="009821E0">
        <w:rPr>
          <w:rFonts w:ascii="Helvetica" w:eastAsia="Times New Roman" w:hAnsi="Helvetica" w:cs="Helvetica"/>
          <w:color w:val="000000"/>
          <w:sz w:val="23"/>
          <w:szCs w:val="23"/>
        </w:rPr>
        <w:t>Not registered? </w:t>
      </w:r>
      <w:hyperlink r:id="rId15" w:history="1">
        <w:r w:rsidRPr="009821E0">
          <w:rPr>
            <w:rFonts w:ascii="Helvetica" w:eastAsia="Times New Roman" w:hAnsi="Helvetica" w:cs="Helvetica"/>
            <w:color w:val="0D5689"/>
            <w:sz w:val="23"/>
            <w:szCs w:val="23"/>
            <w:u w:val="single"/>
          </w:rPr>
          <w:t>Create an account.</w:t>
        </w:r>
      </w:hyperlink>
    </w:p>
    <w:p w:rsidR="00E72918" w:rsidRDefault="00E72918"/>
    <w:sectPr w:rsidR="00E7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559"/>
    <w:multiLevelType w:val="multilevel"/>
    <w:tmpl w:val="4FF4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D7628F"/>
    <w:multiLevelType w:val="multilevel"/>
    <w:tmpl w:val="91C8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380E68"/>
    <w:multiLevelType w:val="multilevel"/>
    <w:tmpl w:val="C7DA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7A2C22"/>
    <w:multiLevelType w:val="multilevel"/>
    <w:tmpl w:val="B81C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771CBC"/>
    <w:multiLevelType w:val="multilevel"/>
    <w:tmpl w:val="1D1E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C236CC"/>
    <w:multiLevelType w:val="multilevel"/>
    <w:tmpl w:val="D862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E0"/>
    <w:rsid w:val="000076EC"/>
    <w:rsid w:val="000312A5"/>
    <w:rsid w:val="00035AD2"/>
    <w:rsid w:val="00036D04"/>
    <w:rsid w:val="00043458"/>
    <w:rsid w:val="00053CD9"/>
    <w:rsid w:val="00075FFA"/>
    <w:rsid w:val="00094148"/>
    <w:rsid w:val="000A0301"/>
    <w:rsid w:val="000A5445"/>
    <w:rsid w:val="000B0A09"/>
    <w:rsid w:val="000B2396"/>
    <w:rsid w:val="000C5B0B"/>
    <w:rsid w:val="000C69F0"/>
    <w:rsid w:val="000F0D02"/>
    <w:rsid w:val="00137AC0"/>
    <w:rsid w:val="0014166B"/>
    <w:rsid w:val="00150454"/>
    <w:rsid w:val="001A70C9"/>
    <w:rsid w:val="001B1E14"/>
    <w:rsid w:val="001D57FB"/>
    <w:rsid w:val="002277FB"/>
    <w:rsid w:val="00254003"/>
    <w:rsid w:val="00282934"/>
    <w:rsid w:val="002867B2"/>
    <w:rsid w:val="00286BAB"/>
    <w:rsid w:val="002B1F74"/>
    <w:rsid w:val="002E257E"/>
    <w:rsid w:val="002F15D2"/>
    <w:rsid w:val="003136FE"/>
    <w:rsid w:val="00316F41"/>
    <w:rsid w:val="00317729"/>
    <w:rsid w:val="003217DD"/>
    <w:rsid w:val="00321E85"/>
    <w:rsid w:val="0034064A"/>
    <w:rsid w:val="003545A8"/>
    <w:rsid w:val="00360942"/>
    <w:rsid w:val="003745B6"/>
    <w:rsid w:val="00376900"/>
    <w:rsid w:val="00387CD4"/>
    <w:rsid w:val="003C0B57"/>
    <w:rsid w:val="003C3F23"/>
    <w:rsid w:val="003D66E4"/>
    <w:rsid w:val="003E1B51"/>
    <w:rsid w:val="004016F6"/>
    <w:rsid w:val="004104E8"/>
    <w:rsid w:val="00413D13"/>
    <w:rsid w:val="00416D4D"/>
    <w:rsid w:val="00433F2D"/>
    <w:rsid w:val="00444E35"/>
    <w:rsid w:val="004450AF"/>
    <w:rsid w:val="00446F36"/>
    <w:rsid w:val="0044756F"/>
    <w:rsid w:val="00452714"/>
    <w:rsid w:val="00460293"/>
    <w:rsid w:val="0047074B"/>
    <w:rsid w:val="00473F4C"/>
    <w:rsid w:val="004832CA"/>
    <w:rsid w:val="004B1853"/>
    <w:rsid w:val="004D361A"/>
    <w:rsid w:val="004E5081"/>
    <w:rsid w:val="004F0881"/>
    <w:rsid w:val="004F4C5E"/>
    <w:rsid w:val="005063FC"/>
    <w:rsid w:val="00506E46"/>
    <w:rsid w:val="005157CA"/>
    <w:rsid w:val="005211F4"/>
    <w:rsid w:val="005279BA"/>
    <w:rsid w:val="005678CB"/>
    <w:rsid w:val="0057671F"/>
    <w:rsid w:val="005B0E58"/>
    <w:rsid w:val="005B5B8A"/>
    <w:rsid w:val="005C197F"/>
    <w:rsid w:val="005C26C5"/>
    <w:rsid w:val="005D063D"/>
    <w:rsid w:val="005F37C8"/>
    <w:rsid w:val="00601C8D"/>
    <w:rsid w:val="0060281B"/>
    <w:rsid w:val="0060720A"/>
    <w:rsid w:val="006210DA"/>
    <w:rsid w:val="006258E4"/>
    <w:rsid w:val="00660090"/>
    <w:rsid w:val="00662834"/>
    <w:rsid w:val="00676B30"/>
    <w:rsid w:val="00677BF2"/>
    <w:rsid w:val="006803F4"/>
    <w:rsid w:val="006966EF"/>
    <w:rsid w:val="006C07B1"/>
    <w:rsid w:val="006D01A5"/>
    <w:rsid w:val="006D2619"/>
    <w:rsid w:val="006D5636"/>
    <w:rsid w:val="006D58DD"/>
    <w:rsid w:val="006E1850"/>
    <w:rsid w:val="006E4C97"/>
    <w:rsid w:val="006F1D68"/>
    <w:rsid w:val="006F25AD"/>
    <w:rsid w:val="00714C4A"/>
    <w:rsid w:val="0071546B"/>
    <w:rsid w:val="007252D6"/>
    <w:rsid w:val="00743F15"/>
    <w:rsid w:val="00750CAB"/>
    <w:rsid w:val="00753953"/>
    <w:rsid w:val="007543AF"/>
    <w:rsid w:val="0077401E"/>
    <w:rsid w:val="00777B95"/>
    <w:rsid w:val="00782552"/>
    <w:rsid w:val="007A74D4"/>
    <w:rsid w:val="007A7CD8"/>
    <w:rsid w:val="007C4CCB"/>
    <w:rsid w:val="007D564F"/>
    <w:rsid w:val="007D6750"/>
    <w:rsid w:val="00814F77"/>
    <w:rsid w:val="008209D1"/>
    <w:rsid w:val="00823CB0"/>
    <w:rsid w:val="008341FE"/>
    <w:rsid w:val="00835140"/>
    <w:rsid w:val="00875D09"/>
    <w:rsid w:val="008803EF"/>
    <w:rsid w:val="00890C3A"/>
    <w:rsid w:val="008B434D"/>
    <w:rsid w:val="008B6D50"/>
    <w:rsid w:val="008C1B7D"/>
    <w:rsid w:val="008C40AB"/>
    <w:rsid w:val="008D24F7"/>
    <w:rsid w:val="009256AE"/>
    <w:rsid w:val="00927BD8"/>
    <w:rsid w:val="00933A60"/>
    <w:rsid w:val="009441C6"/>
    <w:rsid w:val="00956423"/>
    <w:rsid w:val="00956E9B"/>
    <w:rsid w:val="00965FC6"/>
    <w:rsid w:val="00966470"/>
    <w:rsid w:val="009821E0"/>
    <w:rsid w:val="0098389F"/>
    <w:rsid w:val="00983FCF"/>
    <w:rsid w:val="00986AFE"/>
    <w:rsid w:val="009873D9"/>
    <w:rsid w:val="009B0C28"/>
    <w:rsid w:val="009D4EAE"/>
    <w:rsid w:val="009E2119"/>
    <w:rsid w:val="009F0919"/>
    <w:rsid w:val="00A02551"/>
    <w:rsid w:val="00A25AAC"/>
    <w:rsid w:val="00A40709"/>
    <w:rsid w:val="00A40AB5"/>
    <w:rsid w:val="00A45673"/>
    <w:rsid w:val="00A51FB8"/>
    <w:rsid w:val="00A57D16"/>
    <w:rsid w:val="00A6109E"/>
    <w:rsid w:val="00A76088"/>
    <w:rsid w:val="00AA2B42"/>
    <w:rsid w:val="00AA7EA7"/>
    <w:rsid w:val="00AD2F0D"/>
    <w:rsid w:val="00AD68DB"/>
    <w:rsid w:val="00AD7050"/>
    <w:rsid w:val="00AE0FB6"/>
    <w:rsid w:val="00AE2C2D"/>
    <w:rsid w:val="00AE2D6E"/>
    <w:rsid w:val="00AF1327"/>
    <w:rsid w:val="00AF5AA9"/>
    <w:rsid w:val="00B05E0A"/>
    <w:rsid w:val="00B10FC7"/>
    <w:rsid w:val="00B35431"/>
    <w:rsid w:val="00B50C8D"/>
    <w:rsid w:val="00B62CF4"/>
    <w:rsid w:val="00B62CF7"/>
    <w:rsid w:val="00B82919"/>
    <w:rsid w:val="00BA238C"/>
    <w:rsid w:val="00BB4098"/>
    <w:rsid w:val="00BC3929"/>
    <w:rsid w:val="00BE2D4F"/>
    <w:rsid w:val="00C13B5B"/>
    <w:rsid w:val="00C26432"/>
    <w:rsid w:val="00C55860"/>
    <w:rsid w:val="00C62F08"/>
    <w:rsid w:val="00C657BA"/>
    <w:rsid w:val="00C67DDA"/>
    <w:rsid w:val="00C9282B"/>
    <w:rsid w:val="00CA300A"/>
    <w:rsid w:val="00CC40C5"/>
    <w:rsid w:val="00CF4860"/>
    <w:rsid w:val="00D23E4B"/>
    <w:rsid w:val="00D45504"/>
    <w:rsid w:val="00D52408"/>
    <w:rsid w:val="00D60866"/>
    <w:rsid w:val="00D763C9"/>
    <w:rsid w:val="00D81417"/>
    <w:rsid w:val="00D96A8D"/>
    <w:rsid w:val="00DB1BD5"/>
    <w:rsid w:val="00DF4578"/>
    <w:rsid w:val="00DF6E32"/>
    <w:rsid w:val="00E066B2"/>
    <w:rsid w:val="00E135AD"/>
    <w:rsid w:val="00E35F03"/>
    <w:rsid w:val="00E36412"/>
    <w:rsid w:val="00E4174B"/>
    <w:rsid w:val="00E70EB5"/>
    <w:rsid w:val="00E72918"/>
    <w:rsid w:val="00EA7138"/>
    <w:rsid w:val="00EB6B3B"/>
    <w:rsid w:val="00ED7480"/>
    <w:rsid w:val="00EE7EF3"/>
    <w:rsid w:val="00F1532D"/>
    <w:rsid w:val="00F20D35"/>
    <w:rsid w:val="00F42F49"/>
    <w:rsid w:val="00F50A42"/>
    <w:rsid w:val="00F55B30"/>
    <w:rsid w:val="00F66007"/>
    <w:rsid w:val="00F75127"/>
    <w:rsid w:val="00F811BA"/>
    <w:rsid w:val="00F90409"/>
    <w:rsid w:val="00F941E7"/>
    <w:rsid w:val="00FC5D6C"/>
    <w:rsid w:val="00FD4B5D"/>
    <w:rsid w:val="00FE4DC6"/>
    <w:rsid w:val="00FE6196"/>
    <w:rsid w:val="00FF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498221">
      <w:bodyDiv w:val="1"/>
      <w:marLeft w:val="0"/>
      <w:marRight w:val="0"/>
      <w:marTop w:val="0"/>
      <w:marBottom w:val="0"/>
      <w:divBdr>
        <w:top w:val="none" w:sz="0" w:space="0" w:color="auto"/>
        <w:left w:val="none" w:sz="0" w:space="0" w:color="auto"/>
        <w:bottom w:val="none" w:sz="0" w:space="0" w:color="auto"/>
        <w:right w:val="none" w:sz="0" w:space="0" w:color="auto"/>
      </w:divBdr>
      <w:divsChild>
        <w:div w:id="1082800773">
          <w:marLeft w:val="0"/>
          <w:marRight w:val="0"/>
          <w:marTop w:val="0"/>
          <w:marBottom w:val="0"/>
          <w:divBdr>
            <w:top w:val="none" w:sz="0" w:space="0" w:color="auto"/>
            <w:left w:val="none" w:sz="0" w:space="0" w:color="auto"/>
            <w:bottom w:val="none" w:sz="0" w:space="0" w:color="auto"/>
            <w:right w:val="none" w:sz="0" w:space="0" w:color="auto"/>
          </w:divBdr>
          <w:divsChild>
            <w:div w:id="1276255289">
              <w:marLeft w:val="0"/>
              <w:marRight w:val="0"/>
              <w:marTop w:val="0"/>
              <w:marBottom w:val="0"/>
              <w:divBdr>
                <w:top w:val="none" w:sz="0" w:space="0" w:color="auto"/>
                <w:left w:val="none" w:sz="0" w:space="0" w:color="auto"/>
                <w:bottom w:val="none" w:sz="0" w:space="0" w:color="auto"/>
                <w:right w:val="none" w:sz="0" w:space="0" w:color="auto"/>
              </w:divBdr>
              <w:divsChild>
                <w:div w:id="1981184239">
                  <w:marLeft w:val="-300"/>
                  <w:marRight w:val="0"/>
                  <w:marTop w:val="0"/>
                  <w:marBottom w:val="0"/>
                  <w:divBdr>
                    <w:top w:val="none" w:sz="0" w:space="0" w:color="auto"/>
                    <w:left w:val="none" w:sz="0" w:space="0" w:color="auto"/>
                    <w:bottom w:val="none" w:sz="0" w:space="0" w:color="auto"/>
                    <w:right w:val="none" w:sz="0" w:space="0" w:color="auto"/>
                  </w:divBdr>
                </w:div>
                <w:div w:id="300237420">
                  <w:marLeft w:val="0"/>
                  <w:marRight w:val="-300"/>
                  <w:marTop w:val="0"/>
                  <w:marBottom w:val="0"/>
                  <w:divBdr>
                    <w:top w:val="none" w:sz="0" w:space="0" w:color="auto"/>
                    <w:left w:val="none" w:sz="0" w:space="0" w:color="auto"/>
                    <w:bottom w:val="none" w:sz="0" w:space="0" w:color="auto"/>
                    <w:right w:val="none" w:sz="0" w:space="0" w:color="auto"/>
                  </w:divBdr>
                  <w:divsChild>
                    <w:div w:id="431897739">
                      <w:marLeft w:val="0"/>
                      <w:marRight w:val="0"/>
                      <w:marTop w:val="105"/>
                      <w:marBottom w:val="0"/>
                      <w:divBdr>
                        <w:top w:val="none" w:sz="0" w:space="0" w:color="auto"/>
                        <w:left w:val="none" w:sz="0" w:space="0" w:color="auto"/>
                        <w:bottom w:val="none" w:sz="0" w:space="0" w:color="auto"/>
                        <w:right w:val="none" w:sz="0" w:space="0" w:color="auto"/>
                      </w:divBdr>
                    </w:div>
                    <w:div w:id="10733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7949">
          <w:marLeft w:val="0"/>
          <w:marRight w:val="0"/>
          <w:marTop w:val="0"/>
          <w:marBottom w:val="0"/>
          <w:divBdr>
            <w:top w:val="none" w:sz="0" w:space="0" w:color="auto"/>
            <w:left w:val="none" w:sz="0" w:space="0" w:color="auto"/>
            <w:bottom w:val="none" w:sz="0" w:space="0" w:color="auto"/>
            <w:right w:val="none" w:sz="0" w:space="0" w:color="auto"/>
          </w:divBdr>
          <w:divsChild>
            <w:div w:id="54360636">
              <w:marLeft w:val="0"/>
              <w:marRight w:val="0"/>
              <w:marTop w:val="0"/>
              <w:marBottom w:val="0"/>
              <w:divBdr>
                <w:top w:val="none" w:sz="0" w:space="0" w:color="30373B"/>
                <w:left w:val="none" w:sz="0" w:space="11" w:color="30373B"/>
                <w:bottom w:val="none" w:sz="0" w:space="0" w:color="30373B"/>
                <w:right w:val="none" w:sz="0" w:space="11" w:color="30373B"/>
              </w:divBdr>
            </w:div>
          </w:divsChild>
        </w:div>
        <w:div w:id="724186794">
          <w:marLeft w:val="0"/>
          <w:marRight w:val="0"/>
          <w:marTop w:val="0"/>
          <w:marBottom w:val="0"/>
          <w:divBdr>
            <w:top w:val="none" w:sz="0" w:space="0" w:color="auto"/>
            <w:left w:val="none" w:sz="0" w:space="0" w:color="auto"/>
            <w:bottom w:val="none" w:sz="0" w:space="0" w:color="auto"/>
            <w:right w:val="none" w:sz="0" w:space="0" w:color="auto"/>
          </w:divBdr>
          <w:divsChild>
            <w:div w:id="716199316">
              <w:marLeft w:val="-225"/>
              <w:marRight w:val="-225"/>
              <w:marTop w:val="0"/>
              <w:marBottom w:val="0"/>
              <w:divBdr>
                <w:top w:val="none" w:sz="0" w:space="0" w:color="auto"/>
                <w:left w:val="none" w:sz="0" w:space="0" w:color="auto"/>
                <w:bottom w:val="none" w:sz="0" w:space="0" w:color="auto"/>
                <w:right w:val="none" w:sz="0" w:space="0" w:color="auto"/>
              </w:divBdr>
              <w:divsChild>
                <w:div w:id="704250979">
                  <w:marLeft w:val="0"/>
                  <w:marRight w:val="150"/>
                  <w:marTop w:val="0"/>
                  <w:marBottom w:val="0"/>
                  <w:divBdr>
                    <w:top w:val="none" w:sz="0" w:space="0" w:color="auto"/>
                    <w:left w:val="none" w:sz="0" w:space="0" w:color="auto"/>
                    <w:bottom w:val="none" w:sz="0" w:space="0" w:color="auto"/>
                    <w:right w:val="none" w:sz="0" w:space="0" w:color="auto"/>
                  </w:divBdr>
                  <w:divsChild>
                    <w:div w:id="2104185553">
                      <w:marLeft w:val="0"/>
                      <w:marRight w:val="0"/>
                      <w:marTop w:val="0"/>
                      <w:marBottom w:val="0"/>
                      <w:divBdr>
                        <w:top w:val="none" w:sz="0" w:space="0" w:color="auto"/>
                        <w:left w:val="none" w:sz="0" w:space="0" w:color="auto"/>
                        <w:bottom w:val="none" w:sz="0" w:space="0" w:color="auto"/>
                        <w:right w:val="none" w:sz="0" w:space="0" w:color="auto"/>
                      </w:divBdr>
                      <w:divsChild>
                        <w:div w:id="1110473010">
                          <w:marLeft w:val="0"/>
                          <w:marRight w:val="0"/>
                          <w:marTop w:val="0"/>
                          <w:marBottom w:val="150"/>
                          <w:divBdr>
                            <w:top w:val="none" w:sz="0" w:space="0" w:color="auto"/>
                            <w:left w:val="none" w:sz="0" w:space="0" w:color="auto"/>
                            <w:bottom w:val="none" w:sz="0" w:space="0" w:color="auto"/>
                            <w:right w:val="none" w:sz="0" w:space="0" w:color="auto"/>
                          </w:divBdr>
                        </w:div>
                        <w:div w:id="2115010310">
                          <w:marLeft w:val="0"/>
                          <w:marRight w:val="225"/>
                          <w:marTop w:val="0"/>
                          <w:marBottom w:val="150"/>
                          <w:divBdr>
                            <w:top w:val="none" w:sz="0" w:space="0" w:color="auto"/>
                            <w:left w:val="none" w:sz="0" w:space="0" w:color="auto"/>
                            <w:bottom w:val="none" w:sz="0" w:space="0" w:color="auto"/>
                            <w:right w:val="none" w:sz="0" w:space="0" w:color="auto"/>
                          </w:divBdr>
                        </w:div>
                        <w:div w:id="1448936792">
                          <w:marLeft w:val="0"/>
                          <w:marRight w:val="0"/>
                          <w:marTop w:val="0"/>
                          <w:marBottom w:val="0"/>
                          <w:divBdr>
                            <w:top w:val="none" w:sz="0" w:space="0" w:color="auto"/>
                            <w:left w:val="none" w:sz="0" w:space="0" w:color="auto"/>
                            <w:bottom w:val="none" w:sz="0" w:space="0" w:color="auto"/>
                            <w:right w:val="none" w:sz="0" w:space="0" w:color="auto"/>
                          </w:divBdr>
                          <w:divsChild>
                            <w:div w:id="1141070855">
                              <w:marLeft w:val="0"/>
                              <w:marRight w:val="0"/>
                              <w:marTop w:val="0"/>
                              <w:marBottom w:val="0"/>
                              <w:divBdr>
                                <w:top w:val="none" w:sz="0" w:space="0" w:color="auto"/>
                                <w:left w:val="none" w:sz="0" w:space="0" w:color="auto"/>
                                <w:bottom w:val="none" w:sz="0" w:space="0" w:color="auto"/>
                                <w:right w:val="none" w:sz="0" w:space="0" w:color="auto"/>
                              </w:divBdr>
                            </w:div>
                            <w:div w:id="5617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4102">
                      <w:marLeft w:val="0"/>
                      <w:marRight w:val="0"/>
                      <w:marTop w:val="0"/>
                      <w:marBottom w:val="0"/>
                      <w:divBdr>
                        <w:top w:val="none" w:sz="0" w:space="0" w:color="auto"/>
                        <w:left w:val="none" w:sz="0" w:space="0" w:color="auto"/>
                        <w:bottom w:val="none" w:sz="0" w:space="0" w:color="auto"/>
                        <w:right w:val="none" w:sz="0" w:space="0" w:color="auto"/>
                      </w:divBdr>
                    </w:div>
                    <w:div w:id="1010764270">
                      <w:marLeft w:val="0"/>
                      <w:marRight w:val="0"/>
                      <w:marTop w:val="0"/>
                      <w:marBottom w:val="225"/>
                      <w:divBdr>
                        <w:top w:val="none" w:sz="0" w:space="0" w:color="auto"/>
                        <w:left w:val="none" w:sz="0" w:space="0" w:color="auto"/>
                        <w:bottom w:val="none" w:sz="0" w:space="0" w:color="auto"/>
                        <w:right w:val="none" w:sz="0" w:space="0" w:color="auto"/>
                      </w:divBdr>
                      <w:divsChild>
                        <w:div w:id="1223757666">
                          <w:marLeft w:val="0"/>
                          <w:marRight w:val="0"/>
                          <w:marTop w:val="0"/>
                          <w:marBottom w:val="0"/>
                          <w:divBdr>
                            <w:top w:val="none" w:sz="0" w:space="0" w:color="auto"/>
                            <w:left w:val="none" w:sz="0" w:space="0" w:color="auto"/>
                            <w:bottom w:val="none" w:sz="0" w:space="0" w:color="auto"/>
                            <w:right w:val="none" w:sz="0" w:space="0" w:color="auto"/>
                          </w:divBdr>
                        </w:div>
                      </w:divsChild>
                    </w:div>
                    <w:div w:id="1402946725">
                      <w:marLeft w:val="0"/>
                      <w:marRight w:val="0"/>
                      <w:marTop w:val="0"/>
                      <w:marBottom w:val="225"/>
                      <w:divBdr>
                        <w:top w:val="none" w:sz="0" w:space="0" w:color="auto"/>
                        <w:left w:val="none" w:sz="0" w:space="0" w:color="auto"/>
                        <w:bottom w:val="none" w:sz="0" w:space="0" w:color="auto"/>
                        <w:right w:val="none" w:sz="0" w:space="0" w:color="auto"/>
                      </w:divBdr>
                    </w:div>
                    <w:div w:id="244462789">
                      <w:marLeft w:val="0"/>
                      <w:marRight w:val="0"/>
                      <w:marTop w:val="0"/>
                      <w:marBottom w:val="0"/>
                      <w:divBdr>
                        <w:top w:val="none" w:sz="0" w:space="0" w:color="auto"/>
                        <w:left w:val="none" w:sz="0" w:space="0" w:color="auto"/>
                        <w:bottom w:val="none" w:sz="0" w:space="0" w:color="auto"/>
                        <w:right w:val="none" w:sz="0" w:space="0" w:color="auto"/>
                      </w:divBdr>
                    </w:div>
                    <w:div w:id="1255632615">
                      <w:marLeft w:val="0"/>
                      <w:marRight w:val="0"/>
                      <w:marTop w:val="0"/>
                      <w:marBottom w:val="0"/>
                      <w:divBdr>
                        <w:top w:val="none" w:sz="0" w:space="0" w:color="auto"/>
                        <w:left w:val="none" w:sz="0" w:space="0" w:color="auto"/>
                        <w:bottom w:val="none" w:sz="0" w:space="0" w:color="auto"/>
                        <w:right w:val="none" w:sz="0" w:space="0" w:color="auto"/>
                      </w:divBdr>
                    </w:div>
                    <w:div w:id="848372654">
                      <w:marLeft w:val="0"/>
                      <w:marRight w:val="0"/>
                      <w:marTop w:val="0"/>
                      <w:marBottom w:val="225"/>
                      <w:divBdr>
                        <w:top w:val="none" w:sz="0" w:space="0" w:color="auto"/>
                        <w:left w:val="none" w:sz="0" w:space="0" w:color="auto"/>
                        <w:bottom w:val="none" w:sz="0" w:space="0" w:color="auto"/>
                        <w:right w:val="none" w:sz="0" w:space="0" w:color="auto"/>
                      </w:divBdr>
                    </w:div>
                    <w:div w:id="775639158">
                      <w:marLeft w:val="0"/>
                      <w:marRight w:val="0"/>
                      <w:marTop w:val="0"/>
                      <w:marBottom w:val="0"/>
                      <w:divBdr>
                        <w:top w:val="none" w:sz="0" w:space="0" w:color="auto"/>
                        <w:left w:val="none" w:sz="0" w:space="0" w:color="auto"/>
                        <w:bottom w:val="none" w:sz="0" w:space="0" w:color="auto"/>
                        <w:right w:val="none" w:sz="0" w:space="0" w:color="auto"/>
                      </w:divBdr>
                    </w:div>
                    <w:div w:id="1563639163">
                      <w:marLeft w:val="0"/>
                      <w:marRight w:val="0"/>
                      <w:marTop w:val="0"/>
                      <w:marBottom w:val="225"/>
                      <w:divBdr>
                        <w:top w:val="none" w:sz="0" w:space="0" w:color="auto"/>
                        <w:left w:val="none" w:sz="0" w:space="0" w:color="auto"/>
                        <w:bottom w:val="none" w:sz="0" w:space="0" w:color="auto"/>
                        <w:right w:val="none" w:sz="0" w:space="0" w:color="auto"/>
                      </w:divBdr>
                    </w:div>
                  </w:divsChild>
                </w:div>
                <w:div w:id="1312371903">
                  <w:marLeft w:val="0"/>
                  <w:marRight w:val="0"/>
                  <w:marTop w:val="0"/>
                  <w:marBottom w:val="0"/>
                  <w:divBdr>
                    <w:top w:val="none" w:sz="0" w:space="0" w:color="auto"/>
                    <w:left w:val="none" w:sz="0" w:space="0" w:color="auto"/>
                    <w:bottom w:val="none" w:sz="0" w:space="0" w:color="auto"/>
                    <w:right w:val="none" w:sz="0" w:space="0" w:color="auto"/>
                  </w:divBdr>
                  <w:divsChild>
                    <w:div w:id="1573273531">
                      <w:marLeft w:val="0"/>
                      <w:marRight w:val="0"/>
                      <w:marTop w:val="0"/>
                      <w:marBottom w:val="150"/>
                      <w:divBdr>
                        <w:top w:val="none" w:sz="0" w:space="0" w:color="auto"/>
                        <w:left w:val="none" w:sz="0" w:space="0" w:color="auto"/>
                        <w:bottom w:val="none" w:sz="0" w:space="0" w:color="auto"/>
                        <w:right w:val="none" w:sz="0" w:space="0" w:color="auto"/>
                      </w:divBdr>
                    </w:div>
                    <w:div w:id="282345991">
                      <w:marLeft w:val="0"/>
                      <w:marRight w:val="0"/>
                      <w:marTop w:val="300"/>
                      <w:marBottom w:val="0"/>
                      <w:divBdr>
                        <w:top w:val="none" w:sz="0" w:space="0" w:color="auto"/>
                        <w:left w:val="none" w:sz="0" w:space="0" w:color="auto"/>
                        <w:bottom w:val="none" w:sz="0" w:space="0" w:color="auto"/>
                        <w:right w:val="none" w:sz="0" w:space="0" w:color="auto"/>
                      </w:divBdr>
                    </w:div>
                    <w:div w:id="1375883211">
                      <w:marLeft w:val="0"/>
                      <w:marRight w:val="0"/>
                      <w:marTop w:val="0"/>
                      <w:marBottom w:val="0"/>
                      <w:divBdr>
                        <w:top w:val="none" w:sz="0" w:space="0" w:color="auto"/>
                        <w:left w:val="none" w:sz="0" w:space="0" w:color="auto"/>
                        <w:bottom w:val="none" w:sz="0" w:space="0" w:color="auto"/>
                        <w:right w:val="none" w:sz="0" w:space="0" w:color="auto"/>
                      </w:divBdr>
                      <w:divsChild>
                        <w:div w:id="7934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uterbanksvoice.com/author/russlay/" TargetMode="External"/><Relationship Id="rId13"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addthis.com/bookmark.php?v=250&amp;username=xa-4b462d4674edf8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uterbanksvoice.com/" TargetMode="External"/><Relationship Id="rId11" Type="http://schemas.openxmlformats.org/officeDocument/2006/relationships/hyperlink" Target="http://www.dayatthedocks.org/" TargetMode="External"/><Relationship Id="rId5" Type="http://schemas.openxmlformats.org/officeDocument/2006/relationships/webSettings" Target="webSettings.xml"/><Relationship Id="rId15" Type="http://schemas.openxmlformats.org/officeDocument/2006/relationships/hyperlink" Target="http://outerbanksvoice.com/wp-login.php?action=register"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outerbanksvoice.com/wp-content/uploads/2013/09/seafoodthumb.jpg" TargetMode="External"/><Relationship Id="rId14" Type="http://schemas.openxmlformats.org/officeDocument/2006/relationships/hyperlink" Target="http://outerbanksvoice.com/login?redirect_to=http%3A%2F%2Fouterbanksvoice.com%2F2013%2F09%2F19%2Fhatteras-seafood-throwdown-set-for-saturday%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530</Words>
  <Characters>3026</Characters>
  <Application>Microsoft Office Word</Application>
  <DocSecurity>0</DocSecurity>
  <Lines>25</Lines>
  <Paragraphs>7</Paragraphs>
  <ScaleCrop>false</ScaleCrop>
  <Company>Microsoft</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1</cp:revision>
  <dcterms:created xsi:type="dcterms:W3CDTF">2013-09-19T19:33:00Z</dcterms:created>
  <dcterms:modified xsi:type="dcterms:W3CDTF">2013-09-19T19:37:00Z</dcterms:modified>
</cp:coreProperties>
</file>